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02" w:rsidRDefault="00080202" w:rsidP="00080202">
      <w:pPr>
        <w:pStyle w:val="Header"/>
        <w:ind w:right="-211"/>
        <w:rPr>
          <w:rFonts w:ascii="Arial" w:hAnsi="Arial" w:cs="Arial"/>
          <w:sz w:val="20"/>
          <w:szCs w:val="20"/>
        </w:rPr>
      </w:pPr>
    </w:p>
    <w:p w:rsidR="00080202" w:rsidRDefault="00080202" w:rsidP="00080202">
      <w:pPr>
        <w:rPr>
          <w:rFonts w:ascii="Trebuchet MS" w:hAnsi="Trebuchet MS"/>
        </w:rPr>
      </w:pPr>
    </w:p>
    <w:p w:rsidR="00D1379E" w:rsidRPr="00242E61" w:rsidRDefault="00080202" w:rsidP="00D1379E">
      <w:pPr>
        <w:rPr>
          <w:rFonts w:ascii="Trebuchet MS" w:hAnsi="Trebuchet MS"/>
          <w:b/>
        </w:rPr>
      </w:pPr>
      <w:r w:rsidRPr="00242E61">
        <w:rPr>
          <w:rFonts w:ascii="Trebuchet MS" w:hAnsi="Trebuchet MS"/>
          <w:b/>
        </w:rPr>
        <w:t xml:space="preserve">This is to be used where </w:t>
      </w:r>
      <w:r w:rsidR="00853770">
        <w:rPr>
          <w:rFonts w:ascii="Trebuchet MS" w:hAnsi="Trebuchet MS"/>
          <w:b/>
        </w:rPr>
        <w:t>the</w:t>
      </w:r>
      <w:r w:rsidRPr="00242E61">
        <w:rPr>
          <w:rFonts w:ascii="Trebuchet MS" w:hAnsi="Trebuchet MS"/>
          <w:b/>
        </w:rPr>
        <w:t xml:space="preserve"> insurer is </w:t>
      </w:r>
      <w:r w:rsidR="00093B34">
        <w:rPr>
          <w:rFonts w:ascii="Trebuchet MS" w:hAnsi="Trebuchet MS"/>
          <w:b/>
        </w:rPr>
        <w:t>IAG</w:t>
      </w:r>
      <w:r w:rsidR="00D1379E">
        <w:rPr>
          <w:rFonts w:ascii="Trebuchet MS" w:hAnsi="Trebuchet MS"/>
          <w:b/>
        </w:rPr>
        <w:t>,</w:t>
      </w:r>
      <w:r w:rsidR="00D1379E" w:rsidRPr="00D1379E">
        <w:rPr>
          <w:rFonts w:ascii="Trebuchet MS" w:hAnsi="Trebuchet MS"/>
          <w:b/>
        </w:rPr>
        <w:t xml:space="preserve"> </w:t>
      </w:r>
      <w:r w:rsidR="00D1379E">
        <w:rPr>
          <w:rFonts w:ascii="Trebuchet MS" w:hAnsi="Trebuchet MS"/>
          <w:b/>
        </w:rPr>
        <w:t xml:space="preserve">State, Lumley, NZI </w:t>
      </w:r>
      <w:r w:rsidR="00D1379E">
        <w:rPr>
          <w:rFonts w:ascii="Trebuchet MS" w:hAnsi="Trebuchet MS"/>
          <w:b/>
        </w:rPr>
        <w:t xml:space="preserve">or </w:t>
      </w:r>
      <w:bookmarkStart w:id="0" w:name="_GoBack"/>
      <w:bookmarkEnd w:id="0"/>
      <w:r w:rsidR="00D1379E">
        <w:rPr>
          <w:rFonts w:ascii="Trebuchet MS" w:hAnsi="Trebuchet MS"/>
          <w:b/>
        </w:rPr>
        <w:t xml:space="preserve"> Lantern</w:t>
      </w:r>
      <w:r w:rsidR="00D1379E" w:rsidRPr="00242E61">
        <w:rPr>
          <w:rFonts w:ascii="Trebuchet MS" w:hAnsi="Trebuchet MS"/>
          <w:b/>
        </w:rPr>
        <w:t xml:space="preserve"> </w:t>
      </w:r>
    </w:p>
    <w:p w:rsidR="00400BE7" w:rsidRDefault="00D1379E" w:rsidP="00080202">
      <w:pPr>
        <w:rPr>
          <w:rFonts w:ascii="Trebuchet MS" w:hAnsi="Trebuchet MS"/>
          <w:b/>
        </w:rPr>
      </w:pPr>
      <w:r>
        <w:rPr>
          <w:rFonts w:ascii="Trebuchet MS" w:hAnsi="Trebuchet MS"/>
          <w:b/>
        </w:rPr>
        <w:t xml:space="preserve"> </w:t>
      </w:r>
    </w:p>
    <w:p w:rsidR="00400BE7" w:rsidRDefault="00400BE7" w:rsidP="00080202">
      <w:pPr>
        <w:rPr>
          <w:rFonts w:ascii="Trebuchet MS" w:hAnsi="Trebuchet MS"/>
          <w:b/>
        </w:rPr>
      </w:pPr>
    </w:p>
    <w:p w:rsidR="00400BE7" w:rsidRDefault="00093B34" w:rsidP="00080202">
      <w:pPr>
        <w:rPr>
          <w:rFonts w:ascii="Trebuchet MS" w:hAnsi="Trebuchet MS"/>
          <w:b/>
        </w:rPr>
      </w:pPr>
      <w:r>
        <w:rPr>
          <w:rFonts w:ascii="Trebuchet MS" w:hAnsi="Trebuchet MS"/>
          <w:b/>
        </w:rPr>
        <w:t xml:space="preserve"> </w:t>
      </w:r>
    </w:p>
    <w:p w:rsidR="00400BE7" w:rsidRDefault="00400BE7" w:rsidP="00080202">
      <w:pPr>
        <w:rPr>
          <w:rFonts w:ascii="Trebuchet MS" w:hAnsi="Trebuchet MS"/>
          <w:b/>
        </w:rPr>
      </w:pPr>
    </w:p>
    <w:p w:rsidR="00400BE7" w:rsidRPr="00400BE7" w:rsidRDefault="00400BE7" w:rsidP="00080202">
      <w:pPr>
        <w:rPr>
          <w:rFonts w:ascii="Trebuchet MS" w:hAnsi="Trebuchet MS"/>
        </w:rPr>
      </w:pPr>
      <w:r w:rsidRPr="00400BE7">
        <w:rPr>
          <w:rFonts w:ascii="Trebuchet MS" w:hAnsi="Trebuchet MS"/>
        </w:rPr>
        <w:t>The wording in brackets below should be emailed to:</w:t>
      </w:r>
    </w:p>
    <w:p w:rsidR="00080202" w:rsidRDefault="00D1379E" w:rsidP="00C0735E">
      <w:pPr>
        <w:rPr>
          <w:rFonts w:ascii="Trebuchet MS" w:hAnsi="Trebuchet MS"/>
        </w:rPr>
      </w:pPr>
      <w:hyperlink r:id="rId6" w:history="1">
        <w:r w:rsidR="00C0735E" w:rsidRPr="00132526">
          <w:rPr>
            <w:rStyle w:val="Hyperlink"/>
            <w:rFonts w:ascii="Trebuchet MS" w:hAnsi="Trebuchet MS"/>
          </w:rPr>
          <w:t>EQ_report_requests@iag.co.nz</w:t>
        </w:r>
      </w:hyperlink>
      <w:r w:rsidR="00C0735E">
        <w:rPr>
          <w:rFonts w:ascii="Trebuchet MS" w:hAnsi="Trebuchet MS"/>
        </w:rPr>
        <w:t xml:space="preserve"> (note there is an underscore between words)</w:t>
      </w:r>
    </w:p>
    <w:p w:rsidR="00400BE7" w:rsidRDefault="00400BE7" w:rsidP="00C0735E">
      <w:pPr>
        <w:rPr>
          <w:rFonts w:ascii="Trebuchet MS" w:hAnsi="Trebuchet MS"/>
        </w:rPr>
      </w:pPr>
    </w:p>
    <w:p w:rsidR="00C0735E" w:rsidRDefault="00400BE7" w:rsidP="00080202">
      <w:pPr>
        <w:rPr>
          <w:rFonts w:ascii="Trebuchet MS" w:hAnsi="Trebuchet MS"/>
        </w:rPr>
      </w:pPr>
      <w:r w:rsidRPr="00400BE7">
        <w:rPr>
          <w:rFonts w:ascii="Trebuchet MS" w:hAnsi="Trebuchet MS"/>
        </w:rPr>
        <w:t>In the subject line it should say:</w:t>
      </w:r>
      <w:r>
        <w:rPr>
          <w:rFonts w:ascii="Trebuchet MS" w:hAnsi="Trebuchet MS"/>
        </w:rPr>
        <w:t xml:space="preserve"> </w:t>
      </w:r>
      <w:r w:rsidRPr="00400BE7">
        <w:rPr>
          <w:rFonts w:ascii="Trebuchet MS" w:hAnsi="Trebuchet MS"/>
        </w:rPr>
        <w:t>LIMITATIONS ACT LETTER REQUEST</w:t>
      </w:r>
    </w:p>
    <w:p w:rsidR="00400BE7" w:rsidRPr="00400BE7" w:rsidRDefault="00400BE7" w:rsidP="00080202">
      <w:pPr>
        <w:rPr>
          <w:rFonts w:ascii="Trebuchet MS" w:hAnsi="Trebuchet MS"/>
        </w:rPr>
      </w:pPr>
    </w:p>
    <w:p w:rsidR="00C0735E" w:rsidRPr="000412BF" w:rsidRDefault="00C0735E" w:rsidP="00080202">
      <w:pPr>
        <w:rPr>
          <w:rFonts w:ascii="Trebuchet MS" w:hAnsi="Trebuchet MS"/>
        </w:rPr>
      </w:pPr>
    </w:p>
    <w:p w:rsidR="00080202" w:rsidRDefault="00400BE7" w:rsidP="00080202">
      <w:pPr>
        <w:rPr>
          <w:rFonts w:ascii="Trebuchet MS" w:hAnsi="Trebuchet MS"/>
        </w:rPr>
      </w:pPr>
      <w:r>
        <w:rPr>
          <w:rFonts w:ascii="Trebuchet MS" w:hAnsi="Trebuchet MS"/>
        </w:rPr>
        <w:t>‘</w:t>
      </w:r>
      <w:r w:rsidR="00080202">
        <w:rPr>
          <w:rFonts w:ascii="Trebuchet MS" w:hAnsi="Trebuchet MS"/>
        </w:rPr>
        <w:t>We/I are/am aware that the 6 year time limit within which Court proceedings must be brought is approaching.</w:t>
      </w:r>
    </w:p>
    <w:p w:rsidR="00080202" w:rsidRDefault="00080202" w:rsidP="00080202">
      <w:pPr>
        <w:rPr>
          <w:rFonts w:ascii="Trebuchet MS" w:hAnsi="Trebuchet MS"/>
        </w:rPr>
      </w:pPr>
      <w:r>
        <w:rPr>
          <w:rFonts w:ascii="Trebuchet MS" w:hAnsi="Trebuchet MS"/>
        </w:rPr>
        <w:t xml:space="preserve">We/I have been advised by the Residential Advisory Service to write to you in order to ensure the extended time for the limitation period, as reported in the media, will apply to my/our claim. </w:t>
      </w:r>
    </w:p>
    <w:p w:rsidR="00080202" w:rsidRDefault="00080202" w:rsidP="00080202">
      <w:pPr>
        <w:rPr>
          <w:rFonts w:ascii="Trebuchet MS" w:hAnsi="Trebuchet MS"/>
        </w:rPr>
      </w:pPr>
      <w:r>
        <w:rPr>
          <w:rFonts w:ascii="Trebuchet MS" w:hAnsi="Trebuchet MS"/>
        </w:rPr>
        <w:t xml:space="preserve">We/I would therefore be grateful if you would please provide confirmation by return email /mail to us/me at </w:t>
      </w:r>
      <w:r w:rsidR="00093B34" w:rsidRPr="00C0735E">
        <w:rPr>
          <w:rFonts w:ascii="Trebuchet MS" w:hAnsi="Trebuchet MS"/>
        </w:rPr>
        <w:t>[insured property address or mailing address (if different)]</w:t>
      </w:r>
      <w:r w:rsidR="00093B34">
        <w:rPr>
          <w:rFonts w:ascii="Trebuchet MS" w:hAnsi="Trebuchet MS"/>
          <w:b/>
        </w:rPr>
        <w:t xml:space="preserve"> </w:t>
      </w:r>
      <w:r>
        <w:rPr>
          <w:rFonts w:ascii="Trebuchet MS" w:hAnsi="Trebuchet MS"/>
        </w:rPr>
        <w:t xml:space="preserve">that </w:t>
      </w:r>
      <w:r w:rsidR="00093B34">
        <w:rPr>
          <w:rFonts w:ascii="Trebuchet MS" w:hAnsi="Trebuchet MS"/>
        </w:rPr>
        <w:t xml:space="preserve">IAG </w:t>
      </w:r>
      <w:r>
        <w:rPr>
          <w:rFonts w:ascii="Trebuchet MS" w:hAnsi="Trebuchet MS"/>
        </w:rPr>
        <w:t xml:space="preserve">will not raise limitation as a defence to any civil proceedings, action or arbitration that is filed or brought regarding our/my claim before </w:t>
      </w:r>
      <w:r w:rsidR="00093B34">
        <w:rPr>
          <w:rFonts w:ascii="Trebuchet MS" w:hAnsi="Trebuchet MS"/>
        </w:rPr>
        <w:t>30 June</w:t>
      </w:r>
      <w:r>
        <w:rPr>
          <w:rFonts w:ascii="Trebuchet MS" w:hAnsi="Trebuchet MS"/>
        </w:rPr>
        <w:t>, 2018.</w:t>
      </w:r>
    </w:p>
    <w:p w:rsidR="00C0735E" w:rsidRDefault="00C0735E" w:rsidP="00080202">
      <w:pPr>
        <w:rPr>
          <w:rFonts w:ascii="Trebuchet MS" w:hAnsi="Trebuchet MS"/>
        </w:rPr>
      </w:pPr>
    </w:p>
    <w:p w:rsidR="00093B34" w:rsidRDefault="00093B34" w:rsidP="00080202">
      <w:pPr>
        <w:rPr>
          <w:rFonts w:ascii="Trebuchet MS" w:hAnsi="Trebuchet MS"/>
        </w:rPr>
      </w:pPr>
      <w:r>
        <w:rPr>
          <w:rFonts w:ascii="Trebuchet MS" w:hAnsi="Trebuchet MS"/>
        </w:rPr>
        <w:t>Please note the details of our/my claim are:</w:t>
      </w:r>
    </w:p>
    <w:p w:rsidR="00C0735E" w:rsidRDefault="00C0735E" w:rsidP="00080202">
      <w:pPr>
        <w:rPr>
          <w:rFonts w:ascii="Trebuchet MS" w:hAnsi="Trebuchet MS"/>
        </w:rPr>
      </w:pPr>
    </w:p>
    <w:p w:rsidR="00093B34" w:rsidRDefault="00C0735E" w:rsidP="00080202">
      <w:pPr>
        <w:rPr>
          <w:rFonts w:ascii="Trebuchet MS" w:hAnsi="Trebuchet MS"/>
        </w:rPr>
      </w:pPr>
      <w:r>
        <w:rPr>
          <w:rFonts w:ascii="Trebuchet MS" w:hAnsi="Trebuchet MS"/>
        </w:rPr>
        <w:t>Insured name(s):  _________________________________</w:t>
      </w:r>
    </w:p>
    <w:p w:rsidR="00C0735E" w:rsidRDefault="00C0735E" w:rsidP="00080202">
      <w:pPr>
        <w:rPr>
          <w:rFonts w:ascii="Trebuchet MS" w:hAnsi="Trebuchet MS"/>
        </w:rPr>
      </w:pPr>
    </w:p>
    <w:p w:rsidR="00C0735E" w:rsidRDefault="00C0735E" w:rsidP="00080202">
      <w:pPr>
        <w:rPr>
          <w:rFonts w:ascii="Trebuchet MS" w:hAnsi="Trebuchet MS"/>
        </w:rPr>
      </w:pPr>
      <w:r>
        <w:rPr>
          <w:rFonts w:ascii="Trebuchet MS" w:hAnsi="Trebuchet MS"/>
        </w:rPr>
        <w:t>Insured property address: __________________________</w:t>
      </w:r>
    </w:p>
    <w:p w:rsidR="00C0735E" w:rsidRDefault="00C0735E" w:rsidP="00080202">
      <w:pPr>
        <w:rPr>
          <w:rFonts w:ascii="Trebuchet MS" w:hAnsi="Trebuchet MS"/>
        </w:rPr>
      </w:pPr>
    </w:p>
    <w:p w:rsidR="00C0735E" w:rsidRDefault="00C0735E" w:rsidP="00080202">
      <w:pPr>
        <w:rPr>
          <w:rFonts w:ascii="Trebuchet MS" w:hAnsi="Trebuchet MS"/>
        </w:rPr>
      </w:pPr>
      <w:r>
        <w:rPr>
          <w:rFonts w:ascii="Trebuchet MS" w:hAnsi="Trebuchet MS"/>
        </w:rPr>
        <w:t>Contact phone number: ____________________________</w:t>
      </w:r>
    </w:p>
    <w:p w:rsidR="00C0735E" w:rsidRDefault="00C0735E" w:rsidP="00080202">
      <w:pPr>
        <w:rPr>
          <w:rFonts w:ascii="Trebuchet MS" w:hAnsi="Trebuchet MS"/>
        </w:rPr>
      </w:pPr>
    </w:p>
    <w:p w:rsidR="00080202" w:rsidRDefault="00080202" w:rsidP="00080202">
      <w:pPr>
        <w:rPr>
          <w:rFonts w:ascii="Trebuchet MS" w:hAnsi="Trebuchet MS"/>
        </w:rPr>
      </w:pPr>
    </w:p>
    <w:p w:rsidR="009F40D7" w:rsidRDefault="009F40D7" w:rsidP="00080202">
      <w:pPr>
        <w:rPr>
          <w:rFonts w:ascii="Trebuchet MS" w:hAnsi="Trebuchet MS"/>
        </w:rPr>
      </w:pPr>
    </w:p>
    <w:p w:rsidR="00080202" w:rsidRDefault="00080202" w:rsidP="00080202">
      <w:pPr>
        <w:rPr>
          <w:rFonts w:ascii="Trebuchet MS" w:hAnsi="Trebuchet MS"/>
        </w:rPr>
      </w:pPr>
      <w:r>
        <w:rPr>
          <w:rFonts w:ascii="Trebuchet MS" w:hAnsi="Trebuchet MS"/>
        </w:rPr>
        <w:t>Yours faithfully,</w:t>
      </w:r>
    </w:p>
    <w:p w:rsidR="00080202" w:rsidRDefault="00080202" w:rsidP="00080202">
      <w:pPr>
        <w:rPr>
          <w:rFonts w:ascii="Trebuchet MS" w:hAnsi="Trebuchet MS"/>
        </w:rPr>
      </w:pPr>
    </w:p>
    <w:p w:rsidR="00080202" w:rsidRDefault="00080202" w:rsidP="00080202">
      <w:pPr>
        <w:rPr>
          <w:rFonts w:ascii="Trebuchet MS" w:hAnsi="Trebuchet MS"/>
        </w:rPr>
      </w:pPr>
    </w:p>
    <w:p w:rsidR="00080202" w:rsidRDefault="00080202" w:rsidP="00080202">
      <w:pPr>
        <w:rPr>
          <w:rFonts w:ascii="Trebuchet MS" w:hAnsi="Trebuchet MS"/>
        </w:rPr>
      </w:pPr>
    </w:p>
    <w:p w:rsidR="00080202" w:rsidRPr="000412BF" w:rsidRDefault="00080202" w:rsidP="00080202">
      <w:pPr>
        <w:rPr>
          <w:rFonts w:ascii="Trebuchet MS" w:hAnsi="Trebuchet MS"/>
        </w:rPr>
      </w:pPr>
      <w:r>
        <w:rPr>
          <w:rFonts w:ascii="Trebuchet MS" w:hAnsi="Trebuchet MS"/>
        </w:rPr>
        <w:t>[your name]</w:t>
      </w:r>
      <w:r w:rsidR="00400BE7">
        <w:rPr>
          <w:rFonts w:ascii="Trebuchet MS" w:hAnsi="Trebuchet MS"/>
        </w:rPr>
        <w:t>’</w:t>
      </w:r>
    </w:p>
    <w:p w:rsidR="00080202" w:rsidRPr="00F51FC8" w:rsidRDefault="00080202" w:rsidP="00080202">
      <w:pPr>
        <w:pStyle w:val="Header"/>
        <w:ind w:right="-211"/>
        <w:rPr>
          <w:rFonts w:ascii="Arial" w:hAnsi="Arial" w:cs="Arial"/>
          <w:sz w:val="20"/>
          <w:szCs w:val="20"/>
        </w:rPr>
      </w:pPr>
    </w:p>
    <w:p w:rsidR="00080202" w:rsidRDefault="00080202" w:rsidP="00080202">
      <w:pPr>
        <w:pStyle w:val="Header"/>
        <w:ind w:right="-211"/>
        <w:rPr>
          <w:rFonts w:ascii="Arial" w:hAnsi="Arial" w:cs="Arial"/>
          <w:sz w:val="20"/>
          <w:szCs w:val="20"/>
        </w:rPr>
      </w:pPr>
    </w:p>
    <w:p w:rsidR="00080202" w:rsidRPr="00F51FC8" w:rsidRDefault="00080202" w:rsidP="00080202">
      <w:pPr>
        <w:pStyle w:val="Header"/>
        <w:ind w:right="-211"/>
        <w:rPr>
          <w:rFonts w:ascii="Arial" w:hAnsi="Arial" w:cs="Arial"/>
          <w:sz w:val="20"/>
          <w:szCs w:val="20"/>
        </w:rPr>
      </w:pPr>
    </w:p>
    <w:p w:rsidR="00093B34" w:rsidRDefault="00093B34"/>
    <w:sectPr w:rsidR="00093B34" w:rsidSect="00093B34">
      <w:headerReference w:type="default" r:id="rId7"/>
      <w:footerReference w:type="default" r:id="rId8"/>
      <w:pgSz w:w="11909" w:h="16834" w:code="9"/>
      <w:pgMar w:top="1701" w:right="1871" w:bottom="1701" w:left="1871"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34" w:rsidRDefault="00093B34">
      <w:r>
        <w:separator/>
      </w:r>
    </w:p>
  </w:endnote>
  <w:endnote w:type="continuationSeparator" w:id="0">
    <w:p w:rsidR="00093B34" w:rsidRDefault="0009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34" w:rsidRPr="00434339" w:rsidRDefault="00093B34" w:rsidP="00093B34">
    <w:pPr>
      <w:pStyle w:val="NoSpacing"/>
      <w:rPr>
        <w:rFonts w:ascii="Arial" w:hAnsi="Arial" w:cs="Arial"/>
        <w:b/>
        <w:sz w:val="16"/>
        <w:szCs w:val="16"/>
      </w:rPr>
    </w:pPr>
    <w:r w:rsidRPr="00434339">
      <w:rPr>
        <w:rFonts w:ascii="Arial" w:hAnsi="Arial" w:cs="Arial"/>
        <w:b/>
        <w:sz w:val="16"/>
        <w:szCs w:val="16"/>
      </w:rPr>
      <w:t>Community Law Canterbury</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Telephone: </w:t>
    </w:r>
    <w:r w:rsidRPr="00434339">
      <w:rPr>
        <w:rFonts w:ascii="Arial" w:hAnsi="Arial" w:cs="Arial"/>
        <w:sz w:val="16"/>
        <w:szCs w:val="16"/>
      </w:rPr>
      <w:t>+64 3 366 6870</w:t>
    </w:r>
  </w:p>
  <w:p w:rsidR="00093B34" w:rsidRDefault="00093B34" w:rsidP="00093B34">
    <w:pPr>
      <w:pStyle w:val="NoSpacing"/>
      <w:rPr>
        <w:rFonts w:ascii="Arial" w:hAnsi="Arial" w:cs="Arial"/>
        <w:sz w:val="16"/>
        <w:szCs w:val="16"/>
      </w:rPr>
    </w:pPr>
    <w:r>
      <w:rPr>
        <w:rFonts w:ascii="Arial" w:hAnsi="Arial" w:cs="Arial"/>
        <w:sz w:val="16"/>
        <w:szCs w:val="16"/>
      </w:rPr>
      <w:t>198 Montreal Street, PO</w:t>
    </w:r>
    <w:r w:rsidRPr="0059711E">
      <w:rPr>
        <w:rFonts w:ascii="Arial" w:hAnsi="Arial" w:cs="Arial"/>
        <w:sz w:val="16"/>
        <w:szCs w:val="16"/>
      </w:rPr>
      <w:t xml:space="preserve"> Box 2912, Christchurch, New</w:t>
    </w:r>
    <w:r>
      <w:rPr>
        <w:rFonts w:ascii="Arial" w:hAnsi="Arial" w:cs="Arial"/>
        <w:sz w:val="16"/>
        <w:szCs w:val="16"/>
      </w:rPr>
      <w:t xml:space="preserve"> Zealand</w:t>
    </w:r>
    <w:r>
      <w:rPr>
        <w:rFonts w:ascii="Arial" w:hAnsi="Arial" w:cs="Arial"/>
        <w:sz w:val="16"/>
        <w:szCs w:val="16"/>
      </w:rPr>
      <w:tab/>
    </w:r>
    <w:r>
      <w:rPr>
        <w:rFonts w:ascii="Arial" w:hAnsi="Arial" w:cs="Arial"/>
        <w:sz w:val="16"/>
        <w:szCs w:val="16"/>
      </w:rPr>
      <w:tab/>
    </w:r>
    <w:r w:rsidRPr="00434339">
      <w:rPr>
        <w:rFonts w:ascii="Arial" w:hAnsi="Arial" w:cs="Arial"/>
        <w:b/>
        <w:sz w:val="16"/>
        <w:szCs w:val="16"/>
      </w:rPr>
      <w:t>Email</w:t>
    </w:r>
    <w:r>
      <w:rPr>
        <w:rFonts w:ascii="Arial" w:hAnsi="Arial" w:cs="Arial"/>
        <w:sz w:val="16"/>
        <w:szCs w:val="16"/>
      </w:rPr>
      <w:t>: admin@canlaw.org.nz</w:t>
    </w:r>
  </w:p>
  <w:p w:rsidR="00093B34" w:rsidRDefault="00093B34" w:rsidP="00093B34">
    <w:pPr>
      <w:tabs>
        <w:tab w:val="left" w:pos="26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34" w:rsidRDefault="00093B34">
      <w:r>
        <w:separator/>
      </w:r>
    </w:p>
  </w:footnote>
  <w:footnote w:type="continuationSeparator" w:id="0">
    <w:p w:rsidR="00093B34" w:rsidRDefault="00093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34" w:rsidRPr="00A0126C" w:rsidRDefault="00093B34">
    <w:pPr>
      <w:pStyle w:val="Header"/>
      <w:jc w:val="center"/>
      <w:rPr>
        <w:rFonts w:ascii="Arial" w:hAnsi="Arial" w:cs="Arial"/>
        <w:sz w:val="20"/>
        <w:szCs w:val="20"/>
      </w:rPr>
    </w:pPr>
    <w:r>
      <w:tab/>
    </w:r>
    <w:r>
      <w:tab/>
    </w:r>
    <w:r w:rsidRPr="00A0126C">
      <w:rPr>
        <w:rFonts w:ascii="Arial" w:hAnsi="Arial" w:cs="Arial"/>
        <w:sz w:val="20"/>
        <w:szCs w:val="20"/>
      </w:rPr>
      <w:fldChar w:fldCharType="begin"/>
    </w:r>
    <w:r w:rsidRPr="00A0126C">
      <w:rPr>
        <w:rFonts w:ascii="Arial" w:hAnsi="Arial" w:cs="Arial"/>
        <w:sz w:val="20"/>
        <w:szCs w:val="20"/>
      </w:rPr>
      <w:instrText xml:space="preserve"> PAGE   \* MERGEFORMAT </w:instrText>
    </w:r>
    <w:r w:rsidRPr="00A0126C">
      <w:rPr>
        <w:rFonts w:ascii="Arial" w:hAnsi="Arial" w:cs="Arial"/>
        <w:sz w:val="20"/>
        <w:szCs w:val="20"/>
      </w:rPr>
      <w:fldChar w:fldCharType="separate"/>
    </w:r>
    <w:r w:rsidR="00C0735E">
      <w:rPr>
        <w:rFonts w:ascii="Arial" w:hAnsi="Arial" w:cs="Arial"/>
        <w:noProof/>
        <w:sz w:val="20"/>
        <w:szCs w:val="20"/>
      </w:rPr>
      <w:t>2</w:t>
    </w:r>
    <w:r w:rsidRPr="00A0126C">
      <w:rPr>
        <w:rFonts w:ascii="Arial" w:hAnsi="Arial" w:cs="Arial"/>
        <w:noProof/>
        <w:sz w:val="20"/>
        <w:szCs w:val="20"/>
      </w:rPr>
      <w:fldChar w:fldCharType="end"/>
    </w:r>
  </w:p>
  <w:p w:rsidR="00093B34" w:rsidRDefault="00093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02"/>
    <w:rsid w:val="00062D8F"/>
    <w:rsid w:val="00080202"/>
    <w:rsid w:val="00093B34"/>
    <w:rsid w:val="00191CCB"/>
    <w:rsid w:val="00400BE7"/>
    <w:rsid w:val="005C437C"/>
    <w:rsid w:val="00853770"/>
    <w:rsid w:val="009F40D7"/>
    <w:rsid w:val="00C0735E"/>
    <w:rsid w:val="00CE27FA"/>
    <w:rsid w:val="00D1379E"/>
    <w:rsid w:val="00D32F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D84C-D167-49E1-BA76-92C108C9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0202"/>
    <w:pPr>
      <w:tabs>
        <w:tab w:val="center" w:pos="4320"/>
        <w:tab w:val="right" w:pos="8640"/>
      </w:tabs>
    </w:pPr>
  </w:style>
  <w:style w:type="character" w:customStyle="1" w:styleId="HeaderChar">
    <w:name w:val="Header Char"/>
    <w:basedOn w:val="DefaultParagraphFont"/>
    <w:link w:val="Header"/>
    <w:uiPriority w:val="99"/>
    <w:rsid w:val="00080202"/>
    <w:rPr>
      <w:rFonts w:ascii="Times New Roman" w:eastAsia="Times New Roman" w:hAnsi="Times New Roman" w:cs="Times New Roman"/>
      <w:sz w:val="24"/>
      <w:szCs w:val="24"/>
    </w:rPr>
  </w:style>
  <w:style w:type="paragraph" w:styleId="NoSpacing">
    <w:name w:val="No Spacing"/>
    <w:uiPriority w:val="1"/>
    <w:qFormat/>
    <w:rsid w:val="0008020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73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Q_report_requests@iag.co.n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C26B6ADB</Template>
  <TotalTime>23</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Wood</dc:creator>
  <cp:keywords/>
  <dc:description/>
  <cp:lastModifiedBy>Victoria Wood</cp:lastModifiedBy>
  <cp:revision>7</cp:revision>
  <cp:lastPrinted>2016-07-25T00:11:00Z</cp:lastPrinted>
  <dcterms:created xsi:type="dcterms:W3CDTF">2016-07-24T23:13:00Z</dcterms:created>
  <dcterms:modified xsi:type="dcterms:W3CDTF">2016-08-09T23:10:00Z</dcterms:modified>
</cp:coreProperties>
</file>